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64" w:rsidRPr="007F749B" w:rsidRDefault="00502264" w:rsidP="00502264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10</w:t>
      </w:r>
    </w:p>
    <w:p w:rsidR="00502264" w:rsidRPr="007F749B" w:rsidRDefault="00502264" w:rsidP="00502264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</w:t>
      </w:r>
      <w:r w:rsidRPr="007F749B">
        <w:rPr>
          <w:rFonts w:ascii="Verdana" w:eastAsia="Calibri" w:hAnsi="Verdana" w:cs="Arial"/>
          <w:iCs/>
          <w:noProof/>
        </w:rPr>
        <w:t xml:space="preserve"> </w:t>
      </w:r>
      <w:r>
        <w:rPr>
          <w:rFonts w:ascii="Verdana" w:eastAsia="Calibri" w:hAnsi="Verdana" w:cs="Arial"/>
          <w:iCs/>
          <w:noProof/>
        </w:rPr>
        <w:t xml:space="preserve">5 </w:t>
      </w:r>
      <w:r w:rsidRPr="007F749B">
        <w:rPr>
          <w:rFonts w:ascii="Verdana" w:eastAsia="Calibri" w:hAnsi="Verdana" w:cs="Arial"/>
          <w:iCs/>
          <w:noProof/>
        </w:rPr>
        <w:t xml:space="preserve">pd. Techninė specifikacija. </w:t>
      </w:r>
      <w:r w:rsidRPr="00502264">
        <w:rPr>
          <w:rFonts w:ascii="Verdana" w:eastAsia="Calibri" w:hAnsi="Verdana" w:cs="Arial"/>
          <w:iCs/>
          <w:noProof/>
        </w:rPr>
        <w:t>LOR darbo vietos Paciento kėdė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502264" w:rsidRPr="007F749B" w:rsidRDefault="00502264" w:rsidP="00502264">
      <w:pPr>
        <w:jc w:val="right"/>
        <w:rPr>
          <w:rFonts w:ascii="Verdana" w:eastAsia="Calibri" w:hAnsi="Verdana" w:cs="Arial"/>
          <w:iCs/>
          <w:noProof/>
        </w:rPr>
      </w:pPr>
    </w:p>
    <w:p w:rsidR="00502264" w:rsidRPr="007F749B" w:rsidRDefault="00502264" w:rsidP="00502264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502264" w:rsidRPr="007F749B" w:rsidRDefault="00502264" w:rsidP="00502264">
      <w:pPr>
        <w:jc w:val="both"/>
        <w:rPr>
          <w:rFonts w:ascii="Verdana" w:eastAsia="Calibri" w:hAnsi="Verdana" w:cs="Arial"/>
          <w:b/>
          <w:bCs/>
        </w:rPr>
      </w:pPr>
    </w:p>
    <w:p w:rsidR="00502264" w:rsidRPr="007F749B" w:rsidRDefault="00502264" w:rsidP="00502264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 xml:space="preserve">1. </w:t>
      </w:r>
      <w:proofErr w:type="spellStart"/>
      <w:r w:rsidRPr="007F749B">
        <w:rPr>
          <w:rFonts w:ascii="Verdana" w:eastAsia="Calibri" w:hAnsi="Verdana" w:cs="Arial"/>
          <w:b/>
          <w:bCs/>
        </w:rPr>
        <w:t>Bendrieji</w:t>
      </w:r>
      <w:proofErr w:type="spellEnd"/>
      <w:r w:rsidRPr="007F749B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bCs/>
        </w:rPr>
        <w:t>reikalavimai</w:t>
      </w:r>
      <w:proofErr w:type="spellEnd"/>
      <w:r w:rsidRPr="007F749B">
        <w:rPr>
          <w:rFonts w:ascii="Verdana" w:eastAsia="Calibri" w:hAnsi="Verdana" w:cs="Arial"/>
          <w:b/>
          <w:bCs/>
        </w:rPr>
        <w:t>:</w:t>
      </w:r>
    </w:p>
    <w:p w:rsidR="00502264" w:rsidRPr="007F749B" w:rsidRDefault="00502264" w:rsidP="00502264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1.1.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pažymėtos</w:t>
      </w:r>
      <w:proofErr w:type="spellEnd"/>
      <w:r w:rsidRPr="007F749B">
        <w:rPr>
          <w:rFonts w:ascii="Verdana" w:eastAsia="Calibri" w:hAnsi="Verdana" w:cs="Arial"/>
        </w:rPr>
        <w:t xml:space="preserve"> CE </w:t>
      </w:r>
      <w:proofErr w:type="spellStart"/>
      <w:r w:rsidRPr="007F749B">
        <w:rPr>
          <w:rFonts w:ascii="Verdana" w:eastAsia="Calibri" w:hAnsi="Verdana" w:cs="Arial"/>
        </w:rPr>
        <w:t>ženklu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proofErr w:type="gram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 </w:t>
      </w:r>
      <w:proofErr w:type="spellStart"/>
      <w:r w:rsidRPr="007F749B">
        <w:rPr>
          <w:rFonts w:ascii="Verdana" w:eastAsia="Calibri" w:hAnsi="Verdana" w:cs="Arial"/>
        </w:rPr>
        <w:t>atitikti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2017 m. </w:t>
      </w:r>
      <w:proofErr w:type="spellStart"/>
      <w:r w:rsidRPr="007F749B">
        <w:rPr>
          <w:rFonts w:ascii="Verdana" w:eastAsia="Calibri" w:hAnsi="Verdana" w:cs="Arial"/>
        </w:rPr>
        <w:t>balandžio</w:t>
      </w:r>
      <w:proofErr w:type="spellEnd"/>
      <w:r w:rsidRPr="007F749B">
        <w:rPr>
          <w:rFonts w:ascii="Verdana" w:eastAsia="Calibri" w:hAnsi="Verdana" w:cs="Arial"/>
        </w:rPr>
        <w:t xml:space="preserve"> 5 d.  </w:t>
      </w:r>
      <w:proofErr w:type="spellStart"/>
      <w:r w:rsidRPr="007F749B">
        <w:rPr>
          <w:rFonts w:ascii="Verdana" w:eastAsia="Calibri" w:hAnsi="Verdana" w:cs="Arial"/>
        </w:rPr>
        <w:t>Europos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Parlamento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Tarybos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Reglamento</w:t>
      </w:r>
      <w:proofErr w:type="spellEnd"/>
      <w:r w:rsidRPr="007F749B">
        <w:rPr>
          <w:rFonts w:ascii="Verdana" w:eastAsia="Calibri" w:hAnsi="Verdana" w:cs="Arial"/>
        </w:rPr>
        <w:t xml:space="preserve"> (ES) 2017/745 </w:t>
      </w:r>
      <w:proofErr w:type="spellStart"/>
      <w:proofErr w:type="gramStart"/>
      <w:r w:rsidRPr="007F749B">
        <w:rPr>
          <w:rFonts w:ascii="Verdana" w:eastAsia="Calibri" w:hAnsi="Verdana" w:cs="Arial"/>
        </w:rPr>
        <w:t>dėl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medicinos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priemonių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reikalavimus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Kartu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gramStart"/>
      <w:r w:rsidRPr="007F749B">
        <w:rPr>
          <w:rFonts w:ascii="Verdana" w:eastAsia="Calibri" w:hAnsi="Verdana" w:cs="Arial"/>
        </w:rPr>
        <w:t>tai</w:t>
      </w:r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įrodančius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atitikties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dokumentus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502264" w:rsidRPr="007F749B" w:rsidRDefault="00502264" w:rsidP="00502264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Kartu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su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pateikiama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charakteristikas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pagrindžianti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gamintojo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dokumentacija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katalogai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aprašymas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naudojimo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instrukcija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pan.). </w:t>
      </w:r>
      <w:proofErr w:type="spellStart"/>
      <w:proofErr w:type="gramStart"/>
      <w:r w:rsidRPr="007F749B">
        <w:rPr>
          <w:rFonts w:ascii="Verdana" w:eastAsia="Calibri" w:hAnsi="Verdana" w:cs="Arial"/>
          <w:b/>
        </w:rPr>
        <w:t>Techninėje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dokumentacijoje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būtina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pažymėti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pozicijos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numerį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prie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reikalaujamų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parametrų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reikšmės</w:t>
      </w:r>
      <w:proofErr w:type="spellEnd"/>
      <w:r w:rsidRPr="007F749B">
        <w:rPr>
          <w:rFonts w:ascii="Verdana" w:eastAsia="Calibri" w:hAnsi="Verdana" w:cs="Arial"/>
          <w:b/>
        </w:rPr>
        <w:t>.</w:t>
      </w:r>
      <w:proofErr w:type="gramEnd"/>
    </w:p>
    <w:p w:rsidR="00502264" w:rsidRPr="007F749B" w:rsidRDefault="00502264" w:rsidP="00502264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1.3.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jų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prieduose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paminėti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modeliai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šaltiniai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procesai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ženklai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patentai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tipai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kilmė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gamyba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nuorodos</w:t>
      </w:r>
      <w:proofErr w:type="spellEnd"/>
      <w:r w:rsidRPr="007F749B">
        <w:rPr>
          <w:rFonts w:ascii="Verdana" w:eastAsia="Calibri" w:hAnsi="Verdana" w:cs="Arial"/>
        </w:rPr>
        <w:t xml:space="preserve"> į </w:t>
      </w:r>
      <w:proofErr w:type="spellStart"/>
      <w:r w:rsidRPr="007F749B">
        <w:rPr>
          <w:rFonts w:ascii="Verdana" w:eastAsia="Calibri" w:hAnsi="Verdana" w:cs="Arial"/>
        </w:rPr>
        <w:t>standartus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rekomendacinio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bei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orientacinio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pobūdžio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gali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pakeisti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lygiaverčiais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standartais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technologijomis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Lygiavertiškumo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pareiga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502264" w:rsidRPr="007F749B" w:rsidRDefault="00502264" w:rsidP="00502264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1.4.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naujos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negalima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demonstracinių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arba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atnaujintų</w:t>
      </w:r>
      <w:proofErr w:type="spellEnd"/>
      <w:r w:rsidRPr="007F749B">
        <w:rPr>
          <w:rFonts w:ascii="Verdana" w:eastAsia="Calibri" w:hAnsi="Verdana" w:cs="Arial"/>
        </w:rPr>
        <w:t xml:space="preserve"> (remarketing)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502264" w:rsidRPr="007F749B" w:rsidRDefault="00502264" w:rsidP="00502264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1.5. Į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kainą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įskaityti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mokesčiai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išlaidos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įskaitant</w:t>
      </w:r>
      <w:proofErr w:type="spellEnd"/>
      <w:r>
        <w:rPr>
          <w:rFonts w:ascii="Verdana" w:eastAsia="Calibri" w:hAnsi="Verdana" w:cs="Arial"/>
        </w:rPr>
        <w:t xml:space="preserve">, bet </w:t>
      </w:r>
      <w:proofErr w:type="spellStart"/>
      <w:r>
        <w:rPr>
          <w:rFonts w:ascii="Verdana" w:eastAsia="Calibri" w:hAnsi="Verdana" w:cs="Arial"/>
        </w:rPr>
        <w:t>neapsiribojant</w:t>
      </w:r>
      <w:proofErr w:type="spellEnd"/>
      <w:r w:rsidR="00C9735F">
        <w:rPr>
          <w:rFonts w:ascii="Verdana" w:eastAsia="Calibri" w:hAnsi="Verdana" w:cs="Arial"/>
        </w:rPr>
        <w:t>,</w:t>
      </w:r>
      <w:bookmarkStart w:id="0" w:name="_GoBack"/>
      <w:bookmarkEnd w:id="0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išlaidas</w:t>
      </w:r>
      <w:proofErr w:type="spellEnd"/>
      <w:r w:rsidRPr="007F749B">
        <w:rPr>
          <w:rFonts w:ascii="Verdana" w:eastAsia="Calibri" w:hAnsi="Verdana" w:cs="Arial"/>
        </w:rPr>
        <w:t xml:space="preserve">), </w:t>
      </w:r>
      <w:proofErr w:type="spellStart"/>
      <w:r w:rsidRPr="007F749B">
        <w:rPr>
          <w:rFonts w:ascii="Verdana" w:eastAsia="Calibri" w:hAnsi="Verdana" w:cs="Arial"/>
        </w:rPr>
        <w:t>apimančios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viską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proofErr w:type="gramStart"/>
      <w:r w:rsidRPr="007F749B">
        <w:rPr>
          <w:rFonts w:ascii="Verdana" w:eastAsia="Calibri" w:hAnsi="Verdana" w:cs="Arial"/>
        </w:rPr>
        <w:t>ko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reikia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visiškam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tinkamam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sutarties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įvykdymui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502264" w:rsidRPr="007F749B" w:rsidRDefault="00502264" w:rsidP="00502264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1.6.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privalo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anksto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suderinti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atstovu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dirbti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prekėmis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laiką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pajungimas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atliekami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užtikrinant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įprastą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darbą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502264" w:rsidRPr="007F749B" w:rsidRDefault="00502264" w:rsidP="00502264">
      <w:pPr>
        <w:ind w:left="-284"/>
        <w:rPr>
          <w:rFonts w:eastAsia="Calibri"/>
          <w:b/>
          <w:color w:val="000000"/>
        </w:rPr>
      </w:pPr>
    </w:p>
    <w:p w:rsidR="00502264" w:rsidRPr="007F749B" w:rsidRDefault="00502264" w:rsidP="00502264">
      <w:pPr>
        <w:ind w:left="-284"/>
        <w:jc w:val="center"/>
        <w:rPr>
          <w:rFonts w:eastAsia="Calibri"/>
          <w:b/>
          <w:color w:val="000000"/>
        </w:rPr>
      </w:pP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5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pirkimo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objekto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proofErr w:type="gramStart"/>
      <w:r w:rsidRPr="007F749B">
        <w:rPr>
          <w:rFonts w:ascii="Verdana" w:hAnsi="Verdana" w:cs="Arial"/>
          <w:b/>
          <w:bCs/>
          <w:color w:val="000000"/>
          <w:lang w:eastAsia="lt-LT"/>
        </w:rPr>
        <w:t>dalis</w:t>
      </w:r>
      <w:proofErr w:type="spellEnd"/>
      <w:proofErr w:type="gram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. </w:t>
      </w:r>
      <w:proofErr w:type="gramStart"/>
      <w:r w:rsidRPr="00502264">
        <w:rPr>
          <w:rFonts w:ascii="Verdana" w:hAnsi="Verdana" w:cs="Arial"/>
          <w:b/>
          <w:bCs/>
          <w:color w:val="000000"/>
          <w:lang w:eastAsia="lt-LT"/>
        </w:rPr>
        <w:t xml:space="preserve">LOR </w:t>
      </w:r>
      <w:proofErr w:type="spellStart"/>
      <w:r w:rsidRPr="00502264">
        <w:rPr>
          <w:rFonts w:ascii="Verdana" w:hAnsi="Verdana" w:cs="Arial"/>
          <w:b/>
          <w:bCs/>
          <w:color w:val="000000"/>
          <w:lang w:eastAsia="lt-LT"/>
        </w:rPr>
        <w:t>darbo</w:t>
      </w:r>
      <w:proofErr w:type="spellEnd"/>
      <w:r w:rsidRPr="00502264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502264">
        <w:rPr>
          <w:rFonts w:ascii="Verdana" w:hAnsi="Verdana" w:cs="Arial"/>
          <w:b/>
          <w:bCs/>
          <w:color w:val="000000"/>
          <w:lang w:eastAsia="lt-LT"/>
        </w:rPr>
        <w:t>vietos</w:t>
      </w:r>
      <w:proofErr w:type="spellEnd"/>
      <w:r w:rsidRPr="00502264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502264">
        <w:rPr>
          <w:rFonts w:ascii="Verdana" w:hAnsi="Verdana" w:cs="Arial"/>
          <w:b/>
          <w:bCs/>
          <w:color w:val="000000"/>
          <w:lang w:eastAsia="lt-LT"/>
        </w:rPr>
        <w:t>Paciento</w:t>
      </w:r>
      <w:proofErr w:type="spellEnd"/>
      <w:r w:rsidRPr="00502264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502264">
        <w:rPr>
          <w:rFonts w:ascii="Verdana" w:hAnsi="Verdana" w:cs="Arial"/>
          <w:b/>
          <w:bCs/>
          <w:color w:val="000000"/>
          <w:lang w:eastAsia="lt-LT"/>
        </w:rPr>
        <w:t>kėdė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,</w:t>
      </w:r>
      <w:r w:rsidRPr="00502264">
        <w:rPr>
          <w:rFonts w:ascii="Verdana" w:hAnsi="Verdana" w:cs="Arial"/>
          <w:b/>
          <w:bCs/>
          <w:color w:val="000000"/>
          <w:lang w:eastAsia="lt-LT"/>
        </w:rPr>
        <w:t xml:space="preserve"> 2 </w:t>
      </w:r>
      <w:proofErr w:type="spellStart"/>
      <w:r w:rsidRPr="00502264">
        <w:rPr>
          <w:rFonts w:ascii="Verdana" w:hAnsi="Verdana" w:cs="Arial"/>
          <w:b/>
          <w:bCs/>
          <w:color w:val="000000"/>
          <w:lang w:eastAsia="lt-LT"/>
        </w:rPr>
        <w:t>vnt</w:t>
      </w:r>
      <w:proofErr w:type="spellEnd"/>
      <w:r w:rsidRPr="00502264">
        <w:rPr>
          <w:rFonts w:ascii="Verdana" w:hAnsi="Verdana" w:cs="Arial"/>
          <w:b/>
          <w:bCs/>
          <w:color w:val="000000"/>
          <w:lang w:eastAsia="lt-LT"/>
        </w:rPr>
        <w:t>.</w:t>
      </w:r>
      <w:proofErr w:type="gramEnd"/>
    </w:p>
    <w:p w:rsidR="00502264" w:rsidRDefault="00502264" w:rsidP="00173F4A">
      <w:pPr>
        <w:ind w:left="-709"/>
        <w:jc w:val="center"/>
        <w:rPr>
          <w:b/>
          <w:sz w:val="22"/>
          <w:szCs w:val="22"/>
          <w:lang w:val="lt-LT"/>
        </w:rPr>
      </w:pPr>
    </w:p>
    <w:p w:rsidR="009B51D1" w:rsidRPr="005324CE" w:rsidRDefault="009B51D1" w:rsidP="00E45875">
      <w:pPr>
        <w:ind w:left="-851"/>
        <w:rPr>
          <w:b/>
          <w:sz w:val="22"/>
          <w:szCs w:val="22"/>
          <w:lang w:val="lt-LT"/>
        </w:rPr>
      </w:pPr>
    </w:p>
    <w:tbl>
      <w:tblPr>
        <w:tblW w:w="1034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721"/>
        <w:gridCol w:w="4066"/>
        <w:gridCol w:w="2964"/>
      </w:tblGrid>
      <w:tr w:rsidR="00A20B71" w:rsidRPr="00502264" w:rsidTr="001206C9">
        <w:tc>
          <w:tcPr>
            <w:tcW w:w="570" w:type="dxa"/>
            <w:vAlign w:val="center"/>
          </w:tcPr>
          <w:p w:rsidR="00A20B71" w:rsidRPr="00502264" w:rsidRDefault="00A20B71" w:rsidP="00DB3DAF">
            <w:pPr>
              <w:snapToGrid w:val="0"/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Eil</w:t>
            </w:r>
            <w:proofErr w:type="spellEnd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 xml:space="preserve">. </w:t>
            </w:r>
            <w:proofErr w:type="spellStart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Nr</w:t>
            </w:r>
            <w:proofErr w:type="spellEnd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2728" w:type="dxa"/>
            <w:vAlign w:val="center"/>
          </w:tcPr>
          <w:p w:rsidR="00A20B71" w:rsidRPr="00502264" w:rsidRDefault="00A20B71" w:rsidP="00DB3DAF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Techniniai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parametrai</w:t>
            </w:r>
            <w:proofErr w:type="spellEnd"/>
          </w:p>
        </w:tc>
        <w:tc>
          <w:tcPr>
            <w:tcW w:w="4081" w:type="dxa"/>
            <w:vAlign w:val="center"/>
          </w:tcPr>
          <w:p w:rsidR="00A20B71" w:rsidRPr="00502264" w:rsidRDefault="00A20B71" w:rsidP="00DB3DAF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Parametro</w:t>
            </w:r>
            <w:proofErr w:type="spellEnd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reikšmė</w:t>
            </w:r>
            <w:proofErr w:type="spellEnd"/>
          </w:p>
        </w:tc>
        <w:tc>
          <w:tcPr>
            <w:tcW w:w="2969" w:type="dxa"/>
            <w:vAlign w:val="center"/>
          </w:tcPr>
          <w:p w:rsidR="00A20B71" w:rsidRPr="00502264" w:rsidRDefault="00A20B71" w:rsidP="004032D4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Siūlomos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prekės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502264">
              <w:rPr>
                <w:rFonts w:ascii="Verdana" w:hAnsi="Verdana"/>
                <w:b/>
                <w:sz w:val="22"/>
                <w:szCs w:val="22"/>
              </w:rPr>
              <w:t>parametrai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 (</w:t>
            </w:r>
            <w:proofErr w:type="spellStart"/>
            <w:proofErr w:type="gramEnd"/>
            <w:r w:rsidRPr="00502264">
              <w:rPr>
                <w:rFonts w:ascii="Verdana" w:hAnsi="Verdana"/>
                <w:b/>
                <w:sz w:val="22"/>
                <w:szCs w:val="22"/>
              </w:rPr>
              <w:t>būtina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nurodyti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konkrečius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siūlomų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prekių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parametrus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).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Techninėje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dokumentacijoje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būtina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pažymėti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pozicijos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numerį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prie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reikalaujamų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parametrų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reikšmės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502264" w:rsidRPr="00502264" w:rsidTr="004028AB">
        <w:tc>
          <w:tcPr>
            <w:tcW w:w="10348" w:type="dxa"/>
            <w:gridSpan w:val="4"/>
          </w:tcPr>
          <w:p w:rsidR="00502264" w:rsidRPr="00502264" w:rsidRDefault="00502264" w:rsidP="00502264">
            <w:pPr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</w:pPr>
            <w:proofErr w:type="spellStart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>Pavadinimas</w:t>
            </w:r>
            <w:proofErr w:type="spellEnd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>modelis</w:t>
            </w:r>
            <w:proofErr w:type="spellEnd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>gamintojas</w:t>
            </w:r>
            <w:proofErr w:type="spellEnd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 xml:space="preserve"> (</w:t>
            </w:r>
            <w:proofErr w:type="spellStart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>nurodyti</w:t>
            </w:r>
            <w:proofErr w:type="spellEnd"/>
            <w:r w:rsidRPr="00502264">
              <w:rPr>
                <w:rFonts w:ascii="Verdana" w:hAnsi="Verdana"/>
                <w:color w:val="FF0000"/>
                <w:sz w:val="22"/>
                <w:szCs w:val="22"/>
              </w:rPr>
              <w:t>)</w:t>
            </w:r>
          </w:p>
        </w:tc>
      </w:tr>
      <w:tr w:rsidR="00AE2A37" w:rsidRPr="00502264" w:rsidTr="001206C9">
        <w:tc>
          <w:tcPr>
            <w:tcW w:w="570" w:type="dxa"/>
          </w:tcPr>
          <w:p w:rsidR="00AE2A37" w:rsidRPr="00502264" w:rsidRDefault="00AE2A37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AE2A37" w:rsidRPr="00502264" w:rsidRDefault="00502264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LOR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darbo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b/>
                <w:sz w:val="22"/>
                <w:szCs w:val="22"/>
              </w:rPr>
              <w:t>vietos</w:t>
            </w:r>
            <w:proofErr w:type="spellEnd"/>
            <w:r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="00D457EB" w:rsidRPr="00502264">
              <w:rPr>
                <w:rFonts w:ascii="Verdana" w:hAnsi="Verdana"/>
                <w:b/>
                <w:sz w:val="22"/>
                <w:szCs w:val="22"/>
              </w:rPr>
              <w:t>Paciento</w:t>
            </w:r>
            <w:proofErr w:type="spellEnd"/>
            <w:r w:rsidR="00D457EB" w:rsidRPr="0050226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="00D457EB" w:rsidRPr="00502264">
              <w:rPr>
                <w:rFonts w:ascii="Verdana" w:hAnsi="Verdana"/>
                <w:b/>
                <w:sz w:val="22"/>
                <w:szCs w:val="22"/>
              </w:rPr>
              <w:t>kėdė</w:t>
            </w:r>
            <w:proofErr w:type="spellEnd"/>
          </w:p>
        </w:tc>
        <w:tc>
          <w:tcPr>
            <w:tcW w:w="4081" w:type="dxa"/>
          </w:tcPr>
          <w:p w:rsidR="00AE2A37" w:rsidRPr="00502264" w:rsidRDefault="00AE2A37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69" w:type="dxa"/>
          </w:tcPr>
          <w:p w:rsidR="00AE2A37" w:rsidRPr="00502264" w:rsidRDefault="00AE2A37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D457EB" w:rsidRPr="00502264" w:rsidTr="001206C9">
        <w:tc>
          <w:tcPr>
            <w:tcW w:w="570" w:type="dxa"/>
          </w:tcPr>
          <w:p w:rsidR="00D457EB" w:rsidRPr="00502264" w:rsidRDefault="00D457EB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D457EB" w:rsidRPr="00502264" w:rsidRDefault="00D457EB" w:rsidP="00D63568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Reikalavimai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paciento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lastRenderedPageBreak/>
              <w:t>kėdei</w:t>
            </w:r>
            <w:proofErr w:type="spellEnd"/>
          </w:p>
        </w:tc>
        <w:tc>
          <w:tcPr>
            <w:tcW w:w="4081" w:type="dxa"/>
          </w:tcPr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lastRenderedPageBreak/>
              <w:t xml:space="preserve">Elektrinis kėdės aukščio </w:t>
            </w:r>
            <w:r w:rsidRPr="00502264">
              <w:rPr>
                <w:rFonts w:ascii="Verdana" w:hAnsi="Verdana"/>
                <w:sz w:val="22"/>
                <w:szCs w:val="22"/>
              </w:rPr>
              <w:lastRenderedPageBreak/>
              <w:t>reguliavimas;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Kėdės aukštis reguliuojamas (vertikalus judesys) ne mažiau kaip 150 mm diapazone;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N</w:t>
            </w:r>
            <w:r w:rsidR="00E02541" w:rsidRPr="00502264">
              <w:rPr>
                <w:rFonts w:ascii="Verdana" w:hAnsi="Verdana"/>
                <w:sz w:val="22"/>
                <w:szCs w:val="22"/>
              </w:rPr>
              <w:t>ugaros atlošas atlenkiamas</w:t>
            </w:r>
            <w:r w:rsidRPr="00502264">
              <w:rPr>
                <w:rFonts w:ascii="Verdana" w:hAnsi="Verdana"/>
                <w:sz w:val="22"/>
                <w:szCs w:val="22"/>
              </w:rPr>
              <w:t>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 xml:space="preserve">Kėdė pasukama aplink vertikaliąją ašį </w:t>
            </w:r>
            <w:r w:rsidRPr="00502264">
              <w:rPr>
                <w:rFonts w:ascii="Verdana" w:hAnsi="Verdana"/>
                <w:sz w:val="22"/>
                <w:szCs w:val="22"/>
              </w:rPr>
              <w:br/>
              <w:t>≥ 140º;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Su reguliuojamos padėties atrama galvai;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Su pėdų atrama;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Su atlenkiamomis rankų atramomis;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 xml:space="preserve">Kėdės sėdimosios dalies plotis ≥ 450 mm (neįskaitant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porankių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>)</w:t>
            </w:r>
            <w:r w:rsidR="0067781E" w:rsidRPr="00502264">
              <w:rPr>
                <w:rFonts w:ascii="Verdana" w:hAnsi="Verdana"/>
                <w:sz w:val="22"/>
                <w:szCs w:val="22"/>
              </w:rPr>
              <w:t>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Kėdės sėdimoji dalis, atlošas ir galvos atrama paminkštinti;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Spalva pasirenkama iš ≥ 3 spalvų;</w:t>
            </w:r>
          </w:p>
          <w:p w:rsidR="00D457EB" w:rsidRPr="00502264" w:rsidRDefault="00D457EB" w:rsidP="00D457EB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Didžiausia leistina apkrova (naudotojo svoris): ≥ 160 kg.</w:t>
            </w:r>
          </w:p>
          <w:p w:rsidR="00713605" w:rsidRPr="00502264" w:rsidRDefault="005324CE" w:rsidP="00A30507">
            <w:pPr>
              <w:pStyle w:val="Sraopastraipa"/>
              <w:numPr>
                <w:ilvl w:val="0"/>
                <w:numId w:val="13"/>
              </w:numPr>
              <w:suppressAutoHyphens w:val="0"/>
              <w:autoSpaceDN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</w:rPr>
              <w:t>Kėdės minkštos dalys aptrauktos dirbti</w:t>
            </w:r>
            <w:r w:rsidR="00A30507" w:rsidRPr="00502264">
              <w:rPr>
                <w:rFonts w:ascii="Verdana" w:hAnsi="Verdana"/>
                <w:sz w:val="22"/>
                <w:szCs w:val="22"/>
              </w:rPr>
              <w:t>ne oda arba lygiaverte dezinfekuojama medžiaga</w:t>
            </w:r>
            <w:r w:rsidRPr="00502264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9" w:type="dxa"/>
          </w:tcPr>
          <w:p w:rsidR="00D457EB" w:rsidRPr="00502264" w:rsidRDefault="00D457EB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C969A5" w:rsidRPr="00502264" w:rsidTr="001206C9">
        <w:tc>
          <w:tcPr>
            <w:tcW w:w="570" w:type="dxa"/>
          </w:tcPr>
          <w:p w:rsidR="00C969A5" w:rsidRPr="00502264" w:rsidRDefault="00C969A5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C969A5" w:rsidRPr="00502264" w:rsidRDefault="00C969A5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502264">
              <w:rPr>
                <w:rFonts w:ascii="Verdana" w:hAnsi="Verdana"/>
                <w:noProof/>
                <w:sz w:val="22"/>
                <w:szCs w:val="22"/>
              </w:rPr>
              <w:t>Maitinimas</w:t>
            </w:r>
          </w:p>
        </w:tc>
        <w:tc>
          <w:tcPr>
            <w:tcW w:w="4081" w:type="dxa"/>
          </w:tcPr>
          <w:p w:rsidR="00C969A5" w:rsidRPr="00502264" w:rsidRDefault="00C969A5" w:rsidP="002D58A7">
            <w:pPr>
              <w:rPr>
                <w:rFonts w:ascii="Verdana" w:hAnsi="Verdana"/>
                <w:noProof/>
                <w:sz w:val="22"/>
                <w:szCs w:val="22"/>
                <w:lang w:val="lt-LT"/>
              </w:rPr>
            </w:pPr>
            <w:r w:rsidRPr="00502264">
              <w:rPr>
                <w:rFonts w:ascii="Verdana" w:hAnsi="Verdana"/>
                <w:noProof/>
                <w:sz w:val="22"/>
                <w:szCs w:val="22"/>
              </w:rPr>
              <w:t>220 V ±10%, 50 Hz.</w:t>
            </w:r>
          </w:p>
        </w:tc>
        <w:tc>
          <w:tcPr>
            <w:tcW w:w="2969" w:type="dxa"/>
          </w:tcPr>
          <w:p w:rsidR="00C969A5" w:rsidRPr="00502264" w:rsidRDefault="00C969A5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502264" w:rsidTr="001206C9">
        <w:tc>
          <w:tcPr>
            <w:tcW w:w="570" w:type="dxa"/>
          </w:tcPr>
          <w:p w:rsidR="001206C9" w:rsidRPr="00502264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502264" w:rsidRDefault="00C969A5" w:rsidP="002D58A7">
            <w:pPr>
              <w:rPr>
                <w:rFonts w:ascii="Verdana" w:hAnsi="Verdana"/>
                <w:noProof/>
                <w:sz w:val="22"/>
                <w:szCs w:val="22"/>
                <w:lang w:val="lt-LT"/>
              </w:rPr>
            </w:pPr>
            <w:r w:rsidRPr="00502264">
              <w:rPr>
                <w:rFonts w:ascii="Verdana" w:hAnsi="Verdana"/>
                <w:noProof/>
                <w:sz w:val="22"/>
                <w:szCs w:val="22"/>
                <w:lang w:val="lt-LT"/>
              </w:rPr>
              <w:t>CE ž</w:t>
            </w:r>
            <w:r w:rsidR="001206C9" w:rsidRPr="00502264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ymėjimas </w:t>
            </w:r>
          </w:p>
        </w:tc>
        <w:tc>
          <w:tcPr>
            <w:tcW w:w="4081" w:type="dxa"/>
          </w:tcPr>
          <w:p w:rsidR="001206C9" w:rsidRPr="00502264" w:rsidRDefault="001206C9" w:rsidP="002D58A7">
            <w:pPr>
              <w:rPr>
                <w:rFonts w:ascii="Verdana" w:hAnsi="Verdana"/>
                <w:noProof/>
                <w:sz w:val="22"/>
                <w:szCs w:val="22"/>
                <w:lang w:val="lt-LT"/>
              </w:rPr>
            </w:pP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Kartu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su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pasiūlymu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pateikiama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galiojančio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CE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sertifikato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gamintojo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EB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atitikties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deklaracijos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pagal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Europos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Parlamento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Tarybos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reglamentą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(ES) 2017/745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dėl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medicinos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priemonių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kopija</w:t>
            </w:r>
            <w:proofErr w:type="spellEnd"/>
            <w:r w:rsidRPr="00502264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9" w:type="dxa"/>
          </w:tcPr>
          <w:p w:rsidR="001206C9" w:rsidRPr="00502264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502264" w:rsidTr="001206C9">
        <w:tc>
          <w:tcPr>
            <w:tcW w:w="570" w:type="dxa"/>
          </w:tcPr>
          <w:p w:rsidR="001206C9" w:rsidRPr="00502264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502264" w:rsidRDefault="001206C9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Įrangos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pristatymas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ir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instaliavimas</w:t>
            </w:r>
            <w:proofErr w:type="spellEnd"/>
          </w:p>
        </w:tc>
        <w:tc>
          <w:tcPr>
            <w:tcW w:w="4081" w:type="dxa"/>
          </w:tcPr>
          <w:p w:rsidR="001206C9" w:rsidRPr="00502264" w:rsidRDefault="001206C9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Įrangos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pristatymo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iškrovimo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pervežimo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į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vietą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likusių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įpakavimo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medžiagų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išvežimo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(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utilizavimo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)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išlaidos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įskaičiuotos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į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pasiūlymo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kainą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9" w:type="dxa"/>
          </w:tcPr>
          <w:p w:rsidR="001206C9" w:rsidRPr="00502264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502264" w:rsidTr="001206C9">
        <w:tc>
          <w:tcPr>
            <w:tcW w:w="570" w:type="dxa"/>
          </w:tcPr>
          <w:p w:rsidR="001206C9" w:rsidRPr="00502264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502264" w:rsidRDefault="001206C9" w:rsidP="002D58A7">
            <w:pPr>
              <w:widowControl w:val="0"/>
              <w:spacing w:line="259" w:lineRule="auto"/>
              <w:rPr>
                <w:rFonts w:ascii="Verdana" w:hAnsi="Verdana"/>
                <w:sz w:val="22"/>
                <w:szCs w:val="22"/>
                <w:lang w:val="lt-LT"/>
              </w:rPr>
            </w:pPr>
            <w:r w:rsidRPr="00502264">
              <w:rPr>
                <w:rFonts w:ascii="Verdana" w:hAnsi="Verdana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4081" w:type="dxa"/>
          </w:tcPr>
          <w:p w:rsidR="001206C9" w:rsidRPr="00502264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r w:rsidRPr="00502264">
              <w:rPr>
                <w:rFonts w:ascii="Verdana" w:hAnsi="Verdana"/>
                <w:sz w:val="22"/>
                <w:szCs w:val="22"/>
                <w:lang w:val="fi-FI"/>
              </w:rPr>
              <w:t xml:space="preserve">1. </w:t>
            </w:r>
            <w:proofErr w:type="spellStart"/>
            <w:r w:rsidR="007933A1" w:rsidRPr="00502264">
              <w:rPr>
                <w:rFonts w:ascii="Verdana" w:hAnsi="Verdana"/>
                <w:sz w:val="22"/>
                <w:szCs w:val="22"/>
              </w:rPr>
              <w:t>Naudojimo</w:t>
            </w:r>
            <w:proofErr w:type="spellEnd"/>
            <w:r w:rsidR="007933A1"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7933A1" w:rsidRPr="00502264">
              <w:rPr>
                <w:rFonts w:ascii="Verdana" w:hAnsi="Verdana"/>
                <w:sz w:val="22"/>
                <w:szCs w:val="22"/>
              </w:rPr>
              <w:t>instrukcija</w:t>
            </w:r>
            <w:proofErr w:type="spellEnd"/>
            <w:r w:rsidR="007933A1"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7933A1" w:rsidRPr="00502264">
              <w:rPr>
                <w:rFonts w:ascii="Verdana" w:hAnsi="Verdana"/>
                <w:sz w:val="22"/>
                <w:szCs w:val="22"/>
              </w:rPr>
              <w:t>lietuvių</w:t>
            </w:r>
            <w:proofErr w:type="spellEnd"/>
            <w:r w:rsidR="002D58A7"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2D58A7" w:rsidRPr="00502264">
              <w:rPr>
                <w:rFonts w:ascii="Verdana" w:hAnsi="Verdana"/>
                <w:sz w:val="22"/>
                <w:szCs w:val="22"/>
              </w:rPr>
              <w:t>kalba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>;</w:t>
            </w:r>
          </w:p>
          <w:p w:rsidR="001206C9" w:rsidRPr="00502264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  <w:lang w:val="fi-FI"/>
              </w:rPr>
            </w:pPr>
            <w:r w:rsidRPr="00502264">
              <w:rPr>
                <w:rFonts w:ascii="Verdana" w:hAnsi="Verdana"/>
                <w:sz w:val="22"/>
                <w:szCs w:val="22"/>
                <w:lang w:val="fi-FI"/>
              </w:rPr>
              <w:t xml:space="preserve">2.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Serviso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dokumentacija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lietuvių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arba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anglų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502264">
              <w:rPr>
                <w:rFonts w:ascii="Verdana" w:hAnsi="Verdana"/>
                <w:sz w:val="22"/>
                <w:szCs w:val="22"/>
              </w:rPr>
              <w:t>kalba</w:t>
            </w:r>
            <w:proofErr w:type="spellEnd"/>
            <w:r w:rsidRPr="00502264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9" w:type="dxa"/>
          </w:tcPr>
          <w:p w:rsidR="001206C9" w:rsidRPr="00502264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502264" w:rsidTr="001206C9">
        <w:tc>
          <w:tcPr>
            <w:tcW w:w="570" w:type="dxa"/>
          </w:tcPr>
          <w:p w:rsidR="001206C9" w:rsidRPr="00502264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8" w:type="dxa"/>
          </w:tcPr>
          <w:p w:rsidR="001206C9" w:rsidRPr="00502264" w:rsidRDefault="001206C9" w:rsidP="002D58A7">
            <w:pPr>
              <w:widowControl w:val="0"/>
              <w:spacing w:line="259" w:lineRule="auto"/>
              <w:rPr>
                <w:rFonts w:ascii="Verdana" w:hAnsi="Verdana"/>
                <w:sz w:val="22"/>
                <w:szCs w:val="22"/>
                <w:lang w:val="lt-LT"/>
              </w:rPr>
            </w:pPr>
            <w:r w:rsidRPr="00502264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4081" w:type="dxa"/>
          </w:tcPr>
          <w:p w:rsidR="001206C9" w:rsidRPr="00502264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  <w:lang w:val="fi-FI"/>
              </w:rPr>
            </w:pPr>
            <w:r w:rsidRPr="00502264">
              <w:rPr>
                <w:rFonts w:ascii="Verdana" w:hAnsi="Verdana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2969" w:type="dxa"/>
          </w:tcPr>
          <w:p w:rsidR="001206C9" w:rsidRPr="00502264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</w:tbl>
    <w:p w:rsidR="006D66B6" w:rsidRPr="005324CE" w:rsidRDefault="006D66B6" w:rsidP="009B51D1">
      <w:pPr>
        <w:jc w:val="center"/>
        <w:rPr>
          <w:b/>
          <w:sz w:val="22"/>
          <w:szCs w:val="22"/>
          <w:lang w:val="lt-LT"/>
        </w:rPr>
      </w:pPr>
    </w:p>
    <w:sectPr w:rsidR="006D66B6" w:rsidRPr="005324CE" w:rsidSect="00173F4A">
      <w:pgSz w:w="11906" w:h="16838" w:code="9"/>
      <w:pgMar w:top="1134" w:right="991" w:bottom="851" w:left="993" w:header="720" w:footer="72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C6D12"/>
    <w:multiLevelType w:val="multilevel"/>
    <w:tmpl w:val="54E07A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30444F"/>
    <w:multiLevelType w:val="hybridMultilevel"/>
    <w:tmpl w:val="ADBA426A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CD7EFB"/>
    <w:multiLevelType w:val="multilevel"/>
    <w:tmpl w:val="59C41F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A62EC0"/>
    <w:multiLevelType w:val="multilevel"/>
    <w:tmpl w:val="E19CE0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8F673FA"/>
    <w:multiLevelType w:val="hybridMultilevel"/>
    <w:tmpl w:val="4218EA94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2A6824"/>
    <w:multiLevelType w:val="hybridMultilevel"/>
    <w:tmpl w:val="39BAF31C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5513AF"/>
    <w:multiLevelType w:val="multilevel"/>
    <w:tmpl w:val="D6CCE9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1224F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6E3C8F"/>
    <w:multiLevelType w:val="hybridMultilevel"/>
    <w:tmpl w:val="F440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B3360"/>
    <w:multiLevelType w:val="multilevel"/>
    <w:tmpl w:val="7A9667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5B24736"/>
    <w:multiLevelType w:val="hybridMultilevel"/>
    <w:tmpl w:val="3662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E52F9"/>
    <w:multiLevelType w:val="multilevel"/>
    <w:tmpl w:val="8E2A56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F6B4545"/>
    <w:multiLevelType w:val="multilevel"/>
    <w:tmpl w:val="55CE3E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1F66DB3"/>
    <w:multiLevelType w:val="multilevel"/>
    <w:tmpl w:val="06F0A1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5E71D14"/>
    <w:multiLevelType w:val="hybridMultilevel"/>
    <w:tmpl w:val="816A25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B7CD9"/>
    <w:multiLevelType w:val="hybridMultilevel"/>
    <w:tmpl w:val="C2CEFD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2"/>
  </w:num>
  <w:num w:numId="5">
    <w:abstractNumId w:val="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11"/>
  </w:num>
  <w:num w:numId="10">
    <w:abstractNumId w:val="14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5"/>
  </w:num>
  <w:num w:numId="18">
    <w:abstractNumId w:val="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A0"/>
    <w:rsid w:val="00021FDC"/>
    <w:rsid w:val="000337B2"/>
    <w:rsid w:val="0004500F"/>
    <w:rsid w:val="000573B0"/>
    <w:rsid w:val="00066EE2"/>
    <w:rsid w:val="00071085"/>
    <w:rsid w:val="00084882"/>
    <w:rsid w:val="00085DFB"/>
    <w:rsid w:val="00092490"/>
    <w:rsid w:val="00092F59"/>
    <w:rsid w:val="000A455B"/>
    <w:rsid w:val="000C4BB9"/>
    <w:rsid w:val="000D3AF5"/>
    <w:rsid w:val="0011469A"/>
    <w:rsid w:val="00117A82"/>
    <w:rsid w:val="001206C9"/>
    <w:rsid w:val="00130AFC"/>
    <w:rsid w:val="00134AE4"/>
    <w:rsid w:val="00152057"/>
    <w:rsid w:val="00154C1D"/>
    <w:rsid w:val="00173F4A"/>
    <w:rsid w:val="001A0B22"/>
    <w:rsid w:val="001B1B44"/>
    <w:rsid w:val="001B64C2"/>
    <w:rsid w:val="001D510A"/>
    <w:rsid w:val="001E5A4C"/>
    <w:rsid w:val="00202B38"/>
    <w:rsid w:val="00221E7F"/>
    <w:rsid w:val="002241AF"/>
    <w:rsid w:val="00224457"/>
    <w:rsid w:val="00237775"/>
    <w:rsid w:val="00237DA0"/>
    <w:rsid w:val="00252778"/>
    <w:rsid w:val="002D58A7"/>
    <w:rsid w:val="002E0E76"/>
    <w:rsid w:val="00315B8B"/>
    <w:rsid w:val="00330A22"/>
    <w:rsid w:val="0033417A"/>
    <w:rsid w:val="00344336"/>
    <w:rsid w:val="00351FC5"/>
    <w:rsid w:val="003B3FAA"/>
    <w:rsid w:val="003C5266"/>
    <w:rsid w:val="003C723D"/>
    <w:rsid w:val="003D0A02"/>
    <w:rsid w:val="004032D4"/>
    <w:rsid w:val="0044325A"/>
    <w:rsid w:val="00450B20"/>
    <w:rsid w:val="004663E7"/>
    <w:rsid w:val="004B4407"/>
    <w:rsid w:val="004C14C6"/>
    <w:rsid w:val="004D184C"/>
    <w:rsid w:val="004F1B29"/>
    <w:rsid w:val="00502264"/>
    <w:rsid w:val="0052606F"/>
    <w:rsid w:val="00527B06"/>
    <w:rsid w:val="005324CE"/>
    <w:rsid w:val="00535C47"/>
    <w:rsid w:val="00545C8E"/>
    <w:rsid w:val="0056234B"/>
    <w:rsid w:val="00577123"/>
    <w:rsid w:val="005B24F0"/>
    <w:rsid w:val="005C6766"/>
    <w:rsid w:val="005E1717"/>
    <w:rsid w:val="005F64B5"/>
    <w:rsid w:val="00616FE6"/>
    <w:rsid w:val="00653B4A"/>
    <w:rsid w:val="00653F49"/>
    <w:rsid w:val="00666348"/>
    <w:rsid w:val="0067781E"/>
    <w:rsid w:val="00680E01"/>
    <w:rsid w:val="00693876"/>
    <w:rsid w:val="006C7AAC"/>
    <w:rsid w:val="006D66B6"/>
    <w:rsid w:val="006F2E43"/>
    <w:rsid w:val="00713605"/>
    <w:rsid w:val="00721841"/>
    <w:rsid w:val="0076037A"/>
    <w:rsid w:val="0076062E"/>
    <w:rsid w:val="00762AA4"/>
    <w:rsid w:val="00781606"/>
    <w:rsid w:val="007933A1"/>
    <w:rsid w:val="00795DEA"/>
    <w:rsid w:val="007A27F1"/>
    <w:rsid w:val="007B6610"/>
    <w:rsid w:val="007E00CD"/>
    <w:rsid w:val="007F4EBB"/>
    <w:rsid w:val="007F6AFB"/>
    <w:rsid w:val="00807C7B"/>
    <w:rsid w:val="008272EF"/>
    <w:rsid w:val="00832BD4"/>
    <w:rsid w:val="00841ED3"/>
    <w:rsid w:val="00855CEF"/>
    <w:rsid w:val="0089413A"/>
    <w:rsid w:val="008D1BB7"/>
    <w:rsid w:val="008D2F09"/>
    <w:rsid w:val="008D4126"/>
    <w:rsid w:val="008F777A"/>
    <w:rsid w:val="0091025E"/>
    <w:rsid w:val="00914CA0"/>
    <w:rsid w:val="00951B1D"/>
    <w:rsid w:val="009620B1"/>
    <w:rsid w:val="009717FC"/>
    <w:rsid w:val="00972815"/>
    <w:rsid w:val="009759F4"/>
    <w:rsid w:val="009A02AF"/>
    <w:rsid w:val="009A1209"/>
    <w:rsid w:val="009A4B3C"/>
    <w:rsid w:val="009B23E4"/>
    <w:rsid w:val="009B51D1"/>
    <w:rsid w:val="009B7A11"/>
    <w:rsid w:val="009C2D17"/>
    <w:rsid w:val="009E774C"/>
    <w:rsid w:val="009F1ECE"/>
    <w:rsid w:val="009F7C96"/>
    <w:rsid w:val="00A20B71"/>
    <w:rsid w:val="00A268E7"/>
    <w:rsid w:val="00A30507"/>
    <w:rsid w:val="00A47685"/>
    <w:rsid w:val="00A60667"/>
    <w:rsid w:val="00AA7E50"/>
    <w:rsid w:val="00AC344B"/>
    <w:rsid w:val="00AE2A37"/>
    <w:rsid w:val="00AE6A54"/>
    <w:rsid w:val="00B14445"/>
    <w:rsid w:val="00B24402"/>
    <w:rsid w:val="00B36A3E"/>
    <w:rsid w:val="00B40947"/>
    <w:rsid w:val="00B41FA9"/>
    <w:rsid w:val="00B71463"/>
    <w:rsid w:val="00BC0245"/>
    <w:rsid w:val="00C20C33"/>
    <w:rsid w:val="00C23C85"/>
    <w:rsid w:val="00C42A50"/>
    <w:rsid w:val="00C836F1"/>
    <w:rsid w:val="00C8449B"/>
    <w:rsid w:val="00C93547"/>
    <w:rsid w:val="00C969A5"/>
    <w:rsid w:val="00C9735F"/>
    <w:rsid w:val="00CA01E3"/>
    <w:rsid w:val="00CD0884"/>
    <w:rsid w:val="00CD504E"/>
    <w:rsid w:val="00CD58D5"/>
    <w:rsid w:val="00CE5ABA"/>
    <w:rsid w:val="00D148EC"/>
    <w:rsid w:val="00D249EF"/>
    <w:rsid w:val="00D457EB"/>
    <w:rsid w:val="00D51997"/>
    <w:rsid w:val="00D63568"/>
    <w:rsid w:val="00D65448"/>
    <w:rsid w:val="00D66832"/>
    <w:rsid w:val="00D70A8B"/>
    <w:rsid w:val="00D91A73"/>
    <w:rsid w:val="00DB3DAF"/>
    <w:rsid w:val="00DB7FD7"/>
    <w:rsid w:val="00DC760F"/>
    <w:rsid w:val="00DE44B1"/>
    <w:rsid w:val="00DE6367"/>
    <w:rsid w:val="00DF72CF"/>
    <w:rsid w:val="00E02541"/>
    <w:rsid w:val="00E0276A"/>
    <w:rsid w:val="00E04402"/>
    <w:rsid w:val="00E06DFE"/>
    <w:rsid w:val="00E11405"/>
    <w:rsid w:val="00E2166F"/>
    <w:rsid w:val="00E229DF"/>
    <w:rsid w:val="00E359CE"/>
    <w:rsid w:val="00E45875"/>
    <w:rsid w:val="00E61BF4"/>
    <w:rsid w:val="00EB1A14"/>
    <w:rsid w:val="00EF1513"/>
    <w:rsid w:val="00EF44D7"/>
    <w:rsid w:val="00EF7DEB"/>
    <w:rsid w:val="00F14151"/>
    <w:rsid w:val="00F205F9"/>
    <w:rsid w:val="00F448C6"/>
    <w:rsid w:val="00F50F62"/>
    <w:rsid w:val="00F5662A"/>
    <w:rsid w:val="00F938C9"/>
    <w:rsid w:val="00F969EB"/>
    <w:rsid w:val="00FB02D8"/>
    <w:rsid w:val="00FF1F29"/>
    <w:rsid w:val="00F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F0EF4-388C-4CF2-B749-714322AF806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433E0ED-2F0E-48FB-B124-4009F6A32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16B770-649E-47C9-98C8-61169604D2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Naujokaitienė</dc:creator>
  <cp:lastModifiedBy>Darbas</cp:lastModifiedBy>
  <cp:revision>5</cp:revision>
  <cp:lastPrinted>2018-06-29T09:35:00Z</cp:lastPrinted>
  <dcterms:created xsi:type="dcterms:W3CDTF">2026-05-05T08:25:00Z</dcterms:created>
  <dcterms:modified xsi:type="dcterms:W3CDTF">2026-05-06T07:35:00Z</dcterms:modified>
</cp:coreProperties>
</file>